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984" w14:textId="12720F31" w:rsidR="001C163A" w:rsidRPr="007D258F" w:rsidRDefault="00302121" w:rsidP="0030212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Verdana" w:hAnsi="Verdana"/>
          <w:noProof/>
          <w:sz w:val="16"/>
          <w:szCs w:val="16"/>
        </w:rPr>
      </w:pPr>
      <w:r w:rsidRPr="00250BD1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93D1" wp14:editId="0CA76F81">
                <wp:simplePos x="0" y="0"/>
                <wp:positionH relativeFrom="column">
                  <wp:posOffset>2144395</wp:posOffset>
                </wp:positionH>
                <wp:positionV relativeFrom="paragraph">
                  <wp:posOffset>93980</wp:posOffset>
                </wp:positionV>
                <wp:extent cx="3724275" cy="11430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E77BE" w14:textId="77777777" w:rsidR="003A3113" w:rsidRPr="00445ECD" w:rsidRDefault="003A3113" w:rsidP="00250BD1">
                            <w:pPr>
                              <w:shd w:val="clear" w:color="auto" w:fill="FFFFFF"/>
                              <w:jc w:val="center"/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 w:rsidRPr="00445ECD"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4"/>
                                <w:szCs w:val="24"/>
                              </w:rPr>
                              <w:t>PROGRAMME DE FORMATION</w:t>
                            </w:r>
                          </w:p>
                          <w:p w14:paraId="14449C2D" w14:textId="77777777" w:rsidR="003A3113" w:rsidRPr="00445ECD" w:rsidRDefault="003A3113" w:rsidP="00250BD1">
                            <w:pPr>
                              <w:jc w:val="center"/>
                              <w:rPr>
                                <w:rFonts w:ascii="Century Gothic" w:hAnsi="Century Gothic"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BE9F158" w14:textId="77777777" w:rsidR="00302121" w:rsidRDefault="00302121" w:rsidP="00B1261B">
                            <w:pPr>
                              <w:shd w:val="clear" w:color="auto" w:fill="FFFFFF"/>
                              <w:jc w:val="center"/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4"/>
                                <w:szCs w:val="24"/>
                              </w:rPr>
                              <w:t xml:space="preserve">Accueil des patients et des familles </w:t>
                            </w:r>
                          </w:p>
                          <w:p w14:paraId="3CAAFB72" w14:textId="3CBD86AB" w:rsidR="008D47F3" w:rsidRPr="00302121" w:rsidRDefault="008D47F3" w:rsidP="00B1261B">
                            <w:pPr>
                              <w:shd w:val="clear" w:color="auto" w:fill="FFFFFF"/>
                              <w:jc w:val="center"/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2"/>
                                <w:szCs w:val="22"/>
                              </w:rPr>
                            </w:pPr>
                            <w:r w:rsidRPr="00302121">
                              <w:rPr>
                                <w:rFonts w:ascii="Verdana" w:eastAsia="Calibri" w:hAnsi="Verdana"/>
                                <w:b/>
                                <w:color w:val="006666"/>
                                <w:sz w:val="22"/>
                                <w:szCs w:val="22"/>
                              </w:rPr>
                              <w:t xml:space="preserve">Gestion de l’agressivité, des incivilités, et des tensions </w:t>
                            </w:r>
                          </w:p>
                          <w:p w14:paraId="27283042" w14:textId="6D63D93D" w:rsidR="003A3113" w:rsidRPr="00445ECD" w:rsidRDefault="003A3113" w:rsidP="008D47F3">
                            <w:pPr>
                              <w:shd w:val="clear" w:color="auto" w:fill="FFFFFF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93D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8.85pt;margin-top:7.4pt;width:293.25pt;height:9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" fillcolor="white [3201]" strokeweight=".5pt">
                <v:textbox>
                  <w:txbxContent>
                    <w:p w14:paraId="43FE77BE" w14:textId="77777777" w:rsidR="003A3113" w:rsidRPr="00445ECD" w:rsidRDefault="003A3113" w:rsidP="00250BD1">
                      <w:pPr>
                        <w:shd w:val="clear" w:color="auto" w:fill="FFFFFF"/>
                        <w:jc w:val="center"/>
                        <w:rPr>
                          <w:rFonts w:ascii="Verdana" w:eastAsia="Calibri" w:hAnsi="Verdana"/>
                          <w:b/>
                          <w:color w:val="006666"/>
                          <w:sz w:val="24"/>
                          <w:szCs w:val="24"/>
                        </w:rPr>
                      </w:pPr>
                      <w:r w:rsidRPr="00445ECD">
                        <w:rPr>
                          <w:rFonts w:ascii="Verdana" w:eastAsia="Calibri" w:hAnsi="Verdana"/>
                          <w:b/>
                          <w:color w:val="006666"/>
                          <w:sz w:val="24"/>
                          <w:szCs w:val="24"/>
                        </w:rPr>
                        <w:t>PROGRAMME DE FORMATION</w:t>
                      </w:r>
                    </w:p>
                    <w:p w14:paraId="14449C2D" w14:textId="77777777" w:rsidR="003A3113" w:rsidRPr="00445ECD" w:rsidRDefault="003A3113" w:rsidP="00250BD1">
                      <w:pPr>
                        <w:jc w:val="center"/>
                        <w:rPr>
                          <w:rFonts w:ascii="Century Gothic" w:hAnsi="Century Gothic" w:cs="Calibri"/>
                          <w:i/>
                          <w:sz w:val="24"/>
                          <w:szCs w:val="24"/>
                        </w:rPr>
                      </w:pPr>
                    </w:p>
                    <w:p w14:paraId="6BE9F158" w14:textId="77777777" w:rsidR="00302121" w:rsidRDefault="00302121" w:rsidP="00B1261B">
                      <w:pPr>
                        <w:shd w:val="clear" w:color="auto" w:fill="FFFFFF"/>
                        <w:jc w:val="center"/>
                        <w:rPr>
                          <w:rFonts w:ascii="Verdana" w:eastAsia="Calibri" w:hAnsi="Verdana"/>
                          <w:b/>
                          <w:color w:val="006666"/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Calibri" w:hAnsi="Verdana"/>
                          <w:b/>
                          <w:color w:val="006666"/>
                          <w:sz w:val="24"/>
                          <w:szCs w:val="24"/>
                        </w:rPr>
                        <w:t xml:space="preserve">Accueil des patients et des familles </w:t>
                      </w:r>
                    </w:p>
                    <w:p w14:paraId="3CAAFB72" w14:textId="3CBD86AB" w:rsidR="008D47F3" w:rsidRPr="00302121" w:rsidRDefault="008D47F3" w:rsidP="00B1261B">
                      <w:pPr>
                        <w:shd w:val="clear" w:color="auto" w:fill="FFFFFF"/>
                        <w:jc w:val="center"/>
                        <w:rPr>
                          <w:rFonts w:ascii="Verdana" w:eastAsia="Calibri" w:hAnsi="Verdana"/>
                          <w:b/>
                          <w:color w:val="006666"/>
                          <w:sz w:val="22"/>
                          <w:szCs w:val="22"/>
                        </w:rPr>
                      </w:pPr>
                      <w:r w:rsidRPr="00302121">
                        <w:rPr>
                          <w:rFonts w:ascii="Verdana" w:eastAsia="Calibri" w:hAnsi="Verdana"/>
                          <w:b/>
                          <w:color w:val="006666"/>
                          <w:sz w:val="22"/>
                          <w:szCs w:val="22"/>
                        </w:rPr>
                        <w:t xml:space="preserve">Gestion de l’agressivité, des incivilités, et des tensions </w:t>
                      </w:r>
                    </w:p>
                    <w:p w14:paraId="27283042" w14:textId="6D63D93D" w:rsidR="003A3113" w:rsidRPr="00445ECD" w:rsidRDefault="003A3113" w:rsidP="008D47F3">
                      <w:pPr>
                        <w:shd w:val="clear" w:color="auto" w:fill="FFFFFF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DB4A8" w14:textId="38B4A6BA" w:rsidR="003A3113" w:rsidRPr="008F54D6" w:rsidRDefault="003A3113" w:rsidP="007E41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-142"/>
        <w:rPr>
          <w:rFonts w:ascii="Verdana" w:hAnsi="Verdana"/>
          <w:noProof/>
          <w:sz w:val="14"/>
          <w:szCs w:val="16"/>
        </w:rPr>
      </w:pPr>
    </w:p>
    <w:p w14:paraId="44B8537E" w14:textId="77777777" w:rsidR="003A3113" w:rsidRDefault="003A3113" w:rsidP="00983C87">
      <w:pPr>
        <w:rPr>
          <w:rFonts w:ascii="Verdana" w:hAnsi="Verdana"/>
        </w:rPr>
        <w:sectPr w:rsidR="003A3113" w:rsidSect="005353C4">
          <w:headerReference w:type="first" r:id="rId8"/>
          <w:footerReference w:type="first" r:id="rId9"/>
          <w:pgSz w:w="11906" w:h="16838"/>
          <w:pgMar w:top="567" w:right="851" w:bottom="851" w:left="1843" w:header="720" w:footer="0" w:gutter="0"/>
          <w:pgNumType w:start="1"/>
          <w:cols w:space="708"/>
          <w:titlePg/>
          <w:docGrid w:linePitch="360"/>
        </w:sectPr>
      </w:pPr>
    </w:p>
    <w:p w14:paraId="6E67E708" w14:textId="3C57E17B" w:rsidR="003A3113" w:rsidRDefault="003A3113" w:rsidP="004137B7">
      <w:pPr>
        <w:rPr>
          <w:rFonts w:ascii="Verdana" w:hAnsi="Verdan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22D7816" wp14:editId="6564C1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28520" cy="593725"/>
                <wp:effectExtent l="0" t="0" r="5080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8520" cy="593725"/>
                          <a:chOff x="0" y="0"/>
                          <a:chExt cx="3000375" cy="8064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750" y="57150"/>
                            <a:ext cx="809625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915FFE" id="Groupe 5" o:spid="_x0000_s1026" style="position:absolute;margin-left:0;margin-top:0;width:167.6pt;height:46.75pt;z-index:251660288" coordsize="30003,8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21907;top:571;width:8096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">
                  <v:imagedata r:id="rId18" o:title=""/>
                  <v:path arrowok="t"/>
                </v:shape>
                <v:shape id="Image 7" o:spid="_x0000_s1028" type="#_x0000_t75" style="position:absolute;width:18002;height:8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">
                  <v:imagedata r:id="rId19" o:title=""/>
                  <v:path arrowok="t"/>
                </v:shape>
              </v:group>
            </w:pict>
          </mc:Fallback>
        </mc:AlternateContent>
      </w:r>
    </w:p>
    <w:p w14:paraId="23170B14" w14:textId="77777777" w:rsidR="003A3113" w:rsidRDefault="003A3113" w:rsidP="004137B7">
      <w:pPr>
        <w:rPr>
          <w:rFonts w:ascii="Verdana" w:hAnsi="Verdana"/>
        </w:rPr>
      </w:pPr>
    </w:p>
    <w:p w14:paraId="4610CAC4" w14:textId="77777777" w:rsidR="003A3113" w:rsidRDefault="003A3113" w:rsidP="004137B7">
      <w:pPr>
        <w:rPr>
          <w:rFonts w:ascii="Verdana" w:hAnsi="Verdana"/>
        </w:rPr>
      </w:pPr>
    </w:p>
    <w:p w14:paraId="0D3FAC81" w14:textId="77777777" w:rsidR="003A3113" w:rsidRDefault="003A3113" w:rsidP="004137B7">
      <w:pPr>
        <w:rPr>
          <w:rFonts w:ascii="Verdana" w:hAnsi="Verdana"/>
        </w:rPr>
      </w:pPr>
    </w:p>
    <w:p w14:paraId="5EC98889" w14:textId="77777777" w:rsidR="003A3113" w:rsidRPr="00250BD1" w:rsidRDefault="003A3113" w:rsidP="004137B7">
      <w:pPr>
        <w:rPr>
          <w:rFonts w:ascii="Verdana" w:hAnsi="Verdana"/>
        </w:rPr>
      </w:pPr>
    </w:p>
    <w:p w14:paraId="7487C808" w14:textId="77777777" w:rsidR="003A3113" w:rsidRPr="00254F12" w:rsidRDefault="003A3113" w:rsidP="00C767A2">
      <w:pPr>
        <w:rPr>
          <w:rFonts w:ascii="Verdana" w:eastAsia="Calibri" w:hAnsi="Verdana"/>
          <w:b/>
          <w:color w:val="006666"/>
          <w:sz w:val="18"/>
        </w:rPr>
      </w:pPr>
    </w:p>
    <w:p w14:paraId="1811DA10" w14:textId="77777777" w:rsidR="003A3113" w:rsidRDefault="003A3113" w:rsidP="00C767A2">
      <w:pPr>
        <w:rPr>
          <w:rFonts w:ascii="Verdana" w:eastAsia="Calibri" w:hAnsi="Verdana"/>
          <w:b/>
          <w:color w:val="006666"/>
          <w:sz w:val="18"/>
        </w:rPr>
      </w:pPr>
    </w:p>
    <w:p w14:paraId="7FE754BA" w14:textId="77777777" w:rsidR="003A3113" w:rsidRDefault="003A3113" w:rsidP="00C767A2">
      <w:pPr>
        <w:rPr>
          <w:rFonts w:ascii="Verdana" w:eastAsia="Calibri" w:hAnsi="Verdana"/>
          <w:b/>
          <w:color w:val="006666"/>
          <w:sz w:val="18"/>
        </w:rPr>
      </w:pPr>
    </w:p>
    <w:p w14:paraId="68AA5742" w14:textId="77777777" w:rsidR="003A3113" w:rsidRPr="009052B9" w:rsidRDefault="003A3113" w:rsidP="00C767A2">
      <w:pPr>
        <w:rPr>
          <w:rFonts w:ascii="Verdana" w:eastAsia="Calibri" w:hAnsi="Verdana"/>
          <w:b/>
          <w:color w:val="006666"/>
          <w:sz w:val="18"/>
        </w:rPr>
      </w:pPr>
    </w:p>
    <w:p w14:paraId="69E26A32" w14:textId="77777777" w:rsidR="001C163A" w:rsidRDefault="003A3113" w:rsidP="00C767A2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eastAsia="Calibri" w:hAnsi="Verdana"/>
          <w:b/>
          <w:color w:val="006666"/>
          <w:sz w:val="18"/>
        </w:rPr>
        <w:t xml:space="preserve">Modalités de mise en œuvre : </w:t>
      </w:r>
    </w:p>
    <w:p w14:paraId="2E10FD98" w14:textId="77777777" w:rsidR="003A3113" w:rsidRPr="009052B9" w:rsidRDefault="001C163A" w:rsidP="00C767A2">
      <w:pPr>
        <w:rPr>
          <w:rFonts w:ascii="Verdana" w:eastAsia="Calibri" w:hAnsi="Verdana"/>
          <w:b/>
          <w:color w:val="006666"/>
          <w:sz w:val="18"/>
        </w:rPr>
      </w:pPr>
      <w:r>
        <w:rPr>
          <w:rFonts w:ascii="Verdana" w:hAnsi="Verdana" w:cs="Calibri"/>
          <w:sz w:val="16"/>
          <w:szCs w:val="16"/>
        </w:rPr>
        <w:t>S</w:t>
      </w:r>
      <w:r w:rsidR="003A3113" w:rsidRPr="009052B9">
        <w:rPr>
          <w:rFonts w:ascii="Verdana" w:hAnsi="Verdana" w:cs="Calibri"/>
          <w:sz w:val="16"/>
          <w:szCs w:val="16"/>
        </w:rPr>
        <w:t>tage en présentiel</w:t>
      </w:r>
    </w:p>
    <w:p w14:paraId="5CDD8C9B" w14:textId="77777777" w:rsidR="003A3113" w:rsidRPr="009052B9" w:rsidRDefault="003A3113" w:rsidP="004137B7">
      <w:pPr>
        <w:rPr>
          <w:rFonts w:ascii="Verdana" w:hAnsi="Verdana"/>
          <w:b/>
          <w:color w:val="000080"/>
          <w:sz w:val="10"/>
        </w:rPr>
      </w:pPr>
    </w:p>
    <w:p w14:paraId="3A67EEBA" w14:textId="77777777" w:rsidR="003A3113" w:rsidRPr="009052B9" w:rsidRDefault="001C163A" w:rsidP="004137B7">
      <w:pPr>
        <w:rPr>
          <w:rFonts w:ascii="Verdana" w:eastAsia="Calibri" w:hAnsi="Verdana"/>
          <w:b/>
          <w:color w:val="006666"/>
          <w:sz w:val="18"/>
        </w:rPr>
      </w:pPr>
      <w:r>
        <w:rPr>
          <w:rFonts w:ascii="Verdana" w:eastAsia="Calibri" w:hAnsi="Verdana"/>
          <w:b/>
          <w:color w:val="006666"/>
          <w:sz w:val="18"/>
        </w:rPr>
        <w:t>Public visé par la formation :</w:t>
      </w:r>
      <w:r w:rsidR="003A3113" w:rsidRPr="009052B9">
        <w:rPr>
          <w:rFonts w:ascii="Verdana" w:eastAsia="Calibri" w:hAnsi="Verdana"/>
          <w:b/>
          <w:color w:val="006666"/>
          <w:sz w:val="18"/>
        </w:rPr>
        <w:t xml:space="preserve"> </w:t>
      </w:r>
    </w:p>
    <w:p w14:paraId="26DF55AA" w14:textId="77777777" w:rsidR="007A6A06" w:rsidRDefault="007A6A06" w:rsidP="007A6A06">
      <w:pPr>
        <w:rPr>
          <w:noProof/>
          <w:sz w:val="18"/>
          <w:szCs w:val="16"/>
        </w:rPr>
      </w:pPr>
      <w:r>
        <w:rPr>
          <w:noProof/>
          <w:sz w:val="18"/>
          <w:szCs w:val="16"/>
        </w:rPr>
        <w:t xml:space="preserve">Personnel d’accueil, Bureau des entrées, personnel de secrétariat … </w:t>
      </w:r>
    </w:p>
    <w:p w14:paraId="28DC4CCA" w14:textId="77777777" w:rsidR="001C163A" w:rsidRDefault="001C163A" w:rsidP="003441F1">
      <w:pPr>
        <w:jc w:val="both"/>
        <w:rPr>
          <w:rFonts w:ascii="Verdana" w:eastAsia="Calibri" w:hAnsi="Verdana"/>
          <w:b/>
          <w:color w:val="006666"/>
          <w:sz w:val="18"/>
        </w:rPr>
      </w:pPr>
    </w:p>
    <w:p w14:paraId="267AA87E" w14:textId="77777777" w:rsidR="001C163A" w:rsidRDefault="001C163A" w:rsidP="003441F1">
      <w:pPr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eastAsia="Calibri" w:hAnsi="Verdana"/>
          <w:b/>
          <w:color w:val="006666"/>
          <w:sz w:val="18"/>
        </w:rPr>
        <w:t>P</w:t>
      </w:r>
      <w:r w:rsidRPr="009052B9">
        <w:rPr>
          <w:rFonts w:ascii="Verdana" w:eastAsia="Calibri" w:hAnsi="Verdana"/>
          <w:b/>
          <w:color w:val="006666"/>
          <w:sz w:val="18"/>
        </w:rPr>
        <w:t>rérequis nécessaires pour suivre l’action :</w:t>
      </w:r>
    </w:p>
    <w:p w14:paraId="4A9EABB6" w14:textId="77777777" w:rsidR="003A3113" w:rsidRDefault="003A3113" w:rsidP="003441F1">
      <w:pPr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La formation ne nécessite aucun </w:t>
      </w:r>
      <w:r w:rsidR="001C163A">
        <w:rPr>
          <w:rFonts w:ascii="Verdana" w:hAnsi="Verdana" w:cs="Calibri"/>
          <w:sz w:val="16"/>
          <w:szCs w:val="16"/>
        </w:rPr>
        <w:t>prérequis</w:t>
      </w:r>
    </w:p>
    <w:p w14:paraId="442E38F6" w14:textId="77777777" w:rsidR="003A3113" w:rsidRPr="009052B9" w:rsidRDefault="003A3113" w:rsidP="004137B7">
      <w:pPr>
        <w:jc w:val="both"/>
        <w:rPr>
          <w:rFonts w:ascii="Verdana" w:hAnsi="Verdana" w:cs="Calibri"/>
          <w:sz w:val="16"/>
          <w:szCs w:val="16"/>
        </w:rPr>
      </w:pPr>
    </w:p>
    <w:p w14:paraId="3C4C1906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Modalité d’accès à la formation :</w:t>
      </w:r>
    </w:p>
    <w:p w14:paraId="4E68C4FC" w14:textId="77777777" w:rsidR="003A3113" w:rsidRPr="009052B9" w:rsidRDefault="001C163A" w:rsidP="004137B7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Convention de formation</w:t>
      </w:r>
    </w:p>
    <w:p w14:paraId="2459CE2A" w14:textId="77777777" w:rsidR="003A3113" w:rsidRPr="009052B9" w:rsidRDefault="003A3113" w:rsidP="00C767A2">
      <w:pPr>
        <w:spacing w:line="276" w:lineRule="auto"/>
        <w:contextualSpacing/>
        <w:rPr>
          <w:rFonts w:ascii="Verdana" w:eastAsia="Calibri" w:hAnsi="Verdana"/>
          <w:b/>
          <w:color w:val="006666"/>
          <w:sz w:val="18"/>
        </w:rPr>
      </w:pPr>
    </w:p>
    <w:p w14:paraId="3FD54B5D" w14:textId="77777777" w:rsidR="00B1261B" w:rsidRPr="00B1261B" w:rsidRDefault="00B1261B" w:rsidP="00B1261B">
      <w:pPr>
        <w:rPr>
          <w:rFonts w:ascii="Verdana" w:eastAsia="Calibri" w:hAnsi="Verdana"/>
          <w:b/>
          <w:color w:val="006666"/>
          <w:sz w:val="18"/>
        </w:rPr>
      </w:pPr>
      <w:r w:rsidRPr="00B1261B">
        <w:rPr>
          <w:rFonts w:ascii="Verdana" w:eastAsia="Calibri" w:hAnsi="Verdana"/>
          <w:b/>
          <w:color w:val="006666"/>
          <w:sz w:val="18"/>
        </w:rPr>
        <w:t>Objectifs opérationnels à atteindre en termes de compétences :</w:t>
      </w:r>
    </w:p>
    <w:p w14:paraId="51F9414E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Reconnaître sa propre agressivité comme celle des autres</w:t>
      </w:r>
    </w:p>
    <w:p w14:paraId="624B31D0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Réagir de façon adaptée, pendant, après l’agression ou l'incivilité</w:t>
      </w:r>
    </w:p>
    <w:p w14:paraId="79C2E8A7" w14:textId="77777777" w:rsidR="001C163A" w:rsidRPr="001C163A" w:rsidRDefault="001C163A" w:rsidP="001C163A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 </w:t>
      </w:r>
    </w:p>
    <w:p w14:paraId="456444AE" w14:textId="77777777" w:rsidR="001C163A" w:rsidRDefault="001C163A" w:rsidP="001C163A">
      <w:pPr>
        <w:rPr>
          <w:rFonts w:ascii="Verdana" w:hAnsi="Verdana"/>
          <w:b/>
          <w:color w:val="006666"/>
          <w:sz w:val="24"/>
          <w:szCs w:val="24"/>
        </w:rPr>
      </w:pPr>
    </w:p>
    <w:p w14:paraId="24A9E75A" w14:textId="77777777" w:rsidR="00B1261B" w:rsidRPr="00B1261B" w:rsidRDefault="00B1261B" w:rsidP="00B1261B">
      <w:pPr>
        <w:rPr>
          <w:rFonts w:ascii="Verdana" w:eastAsia="Calibri" w:hAnsi="Verdana"/>
          <w:b/>
          <w:color w:val="006666"/>
          <w:sz w:val="18"/>
        </w:rPr>
      </w:pPr>
      <w:r w:rsidRPr="00B1261B">
        <w:rPr>
          <w:rFonts w:ascii="Verdana" w:eastAsia="Calibri" w:hAnsi="Verdana"/>
          <w:b/>
          <w:color w:val="006666"/>
          <w:sz w:val="18"/>
        </w:rPr>
        <w:t>Objectifs pédagogiques :</w:t>
      </w:r>
    </w:p>
    <w:p w14:paraId="7DCCBBB3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Identifier les facteurs provoquant les situations d’agressivité et de l'incivilité</w:t>
      </w:r>
    </w:p>
    <w:p w14:paraId="3249CC45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Comprendre les mécanismes en jeu dans les phénomènes d’agressivité </w:t>
      </w:r>
    </w:p>
    <w:p w14:paraId="542E51DA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Identifier son propre mode réactionnel dans les situations conflictuelles et d’agressivité </w:t>
      </w:r>
    </w:p>
    <w:p w14:paraId="1006E96C" w14:textId="77777777" w:rsidR="001C163A" w:rsidRPr="001C163A" w:rsidRDefault="001C163A" w:rsidP="00B1261B">
      <w:pPr>
        <w:pStyle w:val="Paragraphedeliste"/>
        <w:numPr>
          <w:ilvl w:val="0"/>
          <w:numId w:val="4"/>
        </w:numPr>
        <w:spacing w:line="240" w:lineRule="auto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Savoir mettre en œuvre un comportement adapté permettant de prévenir sa propre agressivité et l’agressivité de l’entourage.</w:t>
      </w:r>
    </w:p>
    <w:p w14:paraId="743583D0" w14:textId="77777777" w:rsidR="001C163A" w:rsidRPr="001C163A" w:rsidRDefault="001C163A" w:rsidP="001C163A">
      <w:pPr>
        <w:spacing w:line="360" w:lineRule="atLeast"/>
        <w:rPr>
          <w:rFonts w:ascii="Verdana" w:hAnsi="Verdana" w:cs="Calibri"/>
          <w:sz w:val="16"/>
          <w:szCs w:val="16"/>
        </w:rPr>
      </w:pPr>
    </w:p>
    <w:p w14:paraId="440EA984" w14:textId="77777777" w:rsidR="001C163A" w:rsidRPr="001C163A" w:rsidRDefault="001C163A" w:rsidP="001C163A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 </w:t>
      </w:r>
    </w:p>
    <w:p w14:paraId="575A7614" w14:textId="77777777" w:rsidR="00B1261B" w:rsidRPr="00E0763E" w:rsidRDefault="00B1261B" w:rsidP="00B1261B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Contenu et programme de la formation :</w:t>
      </w:r>
    </w:p>
    <w:p w14:paraId="24C6875B" w14:textId="77777777" w:rsidR="001C163A" w:rsidRPr="00B1261B" w:rsidRDefault="001C163A" w:rsidP="001C163A">
      <w:pPr>
        <w:spacing w:line="360" w:lineRule="atLeast"/>
        <w:rPr>
          <w:rFonts w:ascii="Verdana" w:hAnsi="Verdana"/>
          <w:b/>
          <w:sz w:val="18"/>
          <w:szCs w:val="18"/>
        </w:rPr>
      </w:pPr>
      <w:r w:rsidRPr="00B1261B">
        <w:rPr>
          <w:rFonts w:ascii="Verdana" w:hAnsi="Verdana"/>
          <w:b/>
          <w:sz w:val="18"/>
          <w:szCs w:val="18"/>
        </w:rPr>
        <w:t>COMPRENDRE LES MÉCANISMES DE L´AGRESSIVITÉ ET DE L'INCIVILITÉ</w:t>
      </w:r>
    </w:p>
    <w:p w14:paraId="6F4368E0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B1261B">
        <w:rPr>
          <w:rFonts w:ascii="Verdana" w:hAnsi="Verdana" w:cs="Calibri"/>
          <w:sz w:val="18"/>
          <w:szCs w:val="18"/>
        </w:rPr>
        <w:t>Faire la différence entre</w:t>
      </w:r>
      <w:r w:rsidRPr="001C163A">
        <w:rPr>
          <w:rFonts w:ascii="Verdana" w:hAnsi="Verdana" w:cs="Calibri"/>
          <w:sz w:val="16"/>
          <w:szCs w:val="16"/>
        </w:rPr>
        <w:t xml:space="preserve"> colère, agressivité et violence</w:t>
      </w:r>
    </w:p>
    <w:p w14:paraId="081B5546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Comprendre l´expression des émotions et leurs conséquences</w:t>
      </w:r>
    </w:p>
    <w:p w14:paraId="1BA30BEA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Identifier les facteurs et mécanismes de l´agressivité</w:t>
      </w:r>
    </w:p>
    <w:p w14:paraId="590CCD4C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Analyser le phénomène de l´escalade de la violence</w:t>
      </w:r>
    </w:p>
    <w:p w14:paraId="5B2CCCC7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Comprendre l’origine de l’agressivité et de l’incivilité : identifier les besoins non satisfaits</w:t>
      </w:r>
    </w:p>
    <w:p w14:paraId="60B8C4E9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Identifier les sujets qui augmentent chez le patient l’inconfort, l’agacement, la colère ou l’agressivité </w:t>
      </w:r>
    </w:p>
    <w:p w14:paraId="2B66F796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Identifier les différents types de patients (sensibilisation au modèle DISC)</w:t>
      </w:r>
    </w:p>
    <w:p w14:paraId="36390A81" w14:textId="30A9E27E" w:rsidR="001C163A" w:rsidRPr="001C163A" w:rsidRDefault="001C163A" w:rsidP="001C163A">
      <w:pPr>
        <w:spacing w:line="360" w:lineRule="atLeast"/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 </w:t>
      </w:r>
    </w:p>
    <w:p w14:paraId="4554B880" w14:textId="77777777" w:rsidR="001C163A" w:rsidRPr="00B1261B" w:rsidRDefault="001C163A" w:rsidP="00B1261B">
      <w:pPr>
        <w:spacing w:line="360" w:lineRule="atLeast"/>
        <w:rPr>
          <w:rFonts w:ascii="Verdana" w:hAnsi="Verdana"/>
          <w:b/>
          <w:sz w:val="18"/>
          <w:szCs w:val="18"/>
        </w:rPr>
      </w:pPr>
      <w:r w:rsidRPr="00B1261B">
        <w:rPr>
          <w:rFonts w:ascii="Verdana" w:hAnsi="Verdana"/>
          <w:b/>
          <w:sz w:val="18"/>
          <w:szCs w:val="18"/>
        </w:rPr>
        <w:t>IDENTIFIER SES PROPRES MODES DE FONCTIONNEMENT EN SITUATION D´AGRESSIVITÉ</w:t>
      </w:r>
    </w:p>
    <w:p w14:paraId="5E36E4D5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Décoder ses propres modes de fonctionnement</w:t>
      </w:r>
    </w:p>
    <w:p w14:paraId="7AF5B384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Comprendre l´influence de son comportement sur celui de l´autre</w:t>
      </w:r>
    </w:p>
    <w:p w14:paraId="3EF4BD9F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Apprendre à prendre du recul</w:t>
      </w:r>
    </w:p>
    <w:p w14:paraId="4E1B618A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Sortir du processus agresseur / agressé</w:t>
      </w:r>
    </w:p>
    <w:p w14:paraId="0B79D0BD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 </w:t>
      </w:r>
    </w:p>
    <w:p w14:paraId="5B49A1D3" w14:textId="77777777" w:rsidR="001C163A" w:rsidRPr="00B1261B" w:rsidRDefault="001C163A" w:rsidP="00B1261B">
      <w:pPr>
        <w:spacing w:line="360" w:lineRule="atLeast"/>
        <w:rPr>
          <w:rFonts w:ascii="Verdana" w:hAnsi="Verdana"/>
          <w:b/>
          <w:sz w:val="18"/>
          <w:szCs w:val="18"/>
        </w:rPr>
      </w:pPr>
      <w:r w:rsidRPr="00B1261B">
        <w:rPr>
          <w:rFonts w:ascii="Verdana" w:hAnsi="Verdana"/>
          <w:b/>
          <w:sz w:val="18"/>
          <w:szCs w:val="18"/>
        </w:rPr>
        <w:t>ADOPTER UNE ATTITUDE EFFICACE</w:t>
      </w:r>
    </w:p>
    <w:p w14:paraId="32D1FA37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 xml:space="preserve">Développer son assertivité et l’affirmation de soi : l´écoute empathique, la capacité à poser clairement des limites, dire non, à dire STOP </w:t>
      </w:r>
    </w:p>
    <w:p w14:paraId="3C78CC4C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Connaitre la méthode OSBD de la CNV</w:t>
      </w:r>
    </w:p>
    <w:p w14:paraId="014261EB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S’éloigner des attitudes de fuite, manipulation ou agressivité</w:t>
      </w:r>
    </w:p>
    <w:p w14:paraId="6AB333D5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Gérer l´énervement et la colère</w:t>
      </w:r>
    </w:p>
    <w:p w14:paraId="77D86CCF" w14:textId="77777777" w:rsidR="001C163A" w:rsidRPr="001C163A" w:rsidRDefault="001C163A" w:rsidP="00B1261B">
      <w:pPr>
        <w:rPr>
          <w:rFonts w:ascii="Verdana" w:hAnsi="Verdana" w:cs="Calibri"/>
          <w:sz w:val="16"/>
          <w:szCs w:val="16"/>
        </w:rPr>
      </w:pPr>
      <w:r w:rsidRPr="001C163A">
        <w:rPr>
          <w:rFonts w:ascii="Verdana" w:hAnsi="Verdana" w:cs="Calibri"/>
          <w:sz w:val="16"/>
          <w:szCs w:val="16"/>
        </w:rPr>
        <w:t>Gérer l´agressivité offensive, la mauvaise foi et la manipulation</w:t>
      </w:r>
    </w:p>
    <w:p w14:paraId="44D34539" w14:textId="77777777" w:rsidR="003A3113" w:rsidRPr="009052B9" w:rsidRDefault="001C163A" w:rsidP="00B1261B">
      <w:pPr>
        <w:rPr>
          <w:rFonts w:ascii="Verdana" w:hAnsi="Verdana" w:cs="Arial"/>
          <w:color w:val="000080"/>
          <w:sz w:val="12"/>
        </w:rPr>
      </w:pPr>
      <w:r w:rsidRPr="001C163A">
        <w:rPr>
          <w:rFonts w:ascii="Verdana" w:hAnsi="Verdana" w:cs="Calibri"/>
          <w:sz w:val="16"/>
          <w:szCs w:val="16"/>
        </w:rPr>
        <w:t>Savoir agir avant, pendant, après l´agression</w:t>
      </w:r>
    </w:p>
    <w:p w14:paraId="781377A4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1DE1C9EA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7A0BC8E2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31266CC1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2A26FC42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34A84924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370AC9C3" w14:textId="77777777" w:rsidR="001C163A" w:rsidRDefault="001C163A" w:rsidP="004137B7">
      <w:pPr>
        <w:rPr>
          <w:rFonts w:ascii="Verdana" w:eastAsia="Calibri" w:hAnsi="Verdana"/>
          <w:b/>
          <w:color w:val="006666"/>
          <w:sz w:val="18"/>
        </w:rPr>
      </w:pPr>
    </w:p>
    <w:p w14:paraId="33EB15F5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Encadrement de la formation :</w:t>
      </w:r>
    </w:p>
    <w:p w14:paraId="5CB622DB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 xml:space="preserve">La formation est encadrée par </w:t>
      </w:r>
      <w:r w:rsidR="001C163A">
        <w:rPr>
          <w:rFonts w:ascii="Verdana" w:hAnsi="Verdana" w:cs="Calibri"/>
          <w:sz w:val="16"/>
          <w:szCs w:val="16"/>
        </w:rPr>
        <w:t>Eric BRAMORSKI</w:t>
      </w:r>
      <w:r w:rsidRPr="009052B9">
        <w:rPr>
          <w:rFonts w:ascii="Verdana" w:hAnsi="Verdana" w:cs="Calibri"/>
          <w:sz w:val="16"/>
          <w:szCs w:val="16"/>
        </w:rPr>
        <w:t xml:space="preserve"> qui assure la coordination de l’équipe pédagogique et administrative. Il est garant du respect du programme prévisionnel défini</w:t>
      </w:r>
    </w:p>
    <w:p w14:paraId="52641701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</w:p>
    <w:p w14:paraId="64D36D55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Qualité du ou des formateurs</w:t>
      </w:r>
      <w:r>
        <w:rPr>
          <w:rFonts w:ascii="Verdana" w:eastAsia="Calibri" w:hAnsi="Verdana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/>
          <w:b/>
          <w:color w:val="006666"/>
          <w:sz w:val="18"/>
        </w:rPr>
        <w:t>:</w:t>
      </w:r>
    </w:p>
    <w:p w14:paraId="1E164C45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L’intervenant(e)</w:t>
      </w:r>
      <w:r>
        <w:rPr>
          <w:rFonts w:ascii="Verdana" w:hAnsi="Verdana" w:cs="Calibri"/>
          <w:sz w:val="16"/>
          <w:szCs w:val="16"/>
        </w:rPr>
        <w:t xml:space="preserve"> </w:t>
      </w:r>
      <w:r w:rsidRPr="009052B9">
        <w:rPr>
          <w:rFonts w:ascii="Verdana" w:hAnsi="Verdana" w:cs="Calibri"/>
          <w:sz w:val="16"/>
          <w:szCs w:val="16"/>
        </w:rPr>
        <w:t xml:space="preserve">a été sélectionné(e) dans le cadre d’un processus qualité spécifique </w:t>
      </w:r>
      <w:r w:rsidRPr="00A936EA">
        <w:rPr>
          <w:rFonts w:ascii="Verdana" w:hAnsi="Verdana" w:cs="Calibri"/>
          <w:sz w:val="16"/>
          <w:szCs w:val="16"/>
        </w:rPr>
        <w:t>(CV en annexe)</w:t>
      </w:r>
      <w:r w:rsidRPr="009052B9">
        <w:rPr>
          <w:rFonts w:ascii="Verdana" w:hAnsi="Verdana" w:cs="Calibri"/>
          <w:sz w:val="16"/>
          <w:szCs w:val="16"/>
        </w:rPr>
        <w:t xml:space="preserve"> </w:t>
      </w:r>
    </w:p>
    <w:p w14:paraId="5878A63E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Il/elle possède une expérience d’au moins 5 ans dans le domaine concerné, il/elle a suivi une formation en lien avec la thématique qu’il/elle enseigne et il/elle est reconnu(e) pour son expertise pédagogique</w:t>
      </w:r>
    </w:p>
    <w:p w14:paraId="278E74B0" w14:textId="77777777" w:rsidR="003A3113" w:rsidRPr="009052B9" w:rsidRDefault="003A3113" w:rsidP="004137B7">
      <w:pPr>
        <w:rPr>
          <w:rFonts w:ascii="Verdana" w:hAnsi="Verdana" w:cs="Arial"/>
          <w:color w:val="000080"/>
          <w:sz w:val="12"/>
        </w:rPr>
      </w:pPr>
    </w:p>
    <w:p w14:paraId="1F1F4773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Moyens et méthodes pédagogiques :</w:t>
      </w:r>
    </w:p>
    <w:p w14:paraId="0E04D382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 xml:space="preserve">Méthodes pro actives déductives </w:t>
      </w:r>
    </w:p>
    <w:p w14:paraId="6A32D5B3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Mise en situation collective, en sous-groupe</w:t>
      </w:r>
    </w:p>
    <w:p w14:paraId="3B3D2C10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 xml:space="preserve">Echanges d’expériences (entre les intervenants et les stagiaires, entre les stagiaires) </w:t>
      </w:r>
    </w:p>
    <w:p w14:paraId="34D03B34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Apports théoriques</w:t>
      </w:r>
    </w:p>
    <w:p w14:paraId="337C081E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Présentation dynamique et ludique des apports théoriques.</w:t>
      </w:r>
    </w:p>
    <w:p w14:paraId="385032A7" w14:textId="77777777" w:rsidR="003A3113" w:rsidRPr="009052B9" w:rsidRDefault="003A3113" w:rsidP="004137B7">
      <w:pPr>
        <w:rPr>
          <w:rFonts w:ascii="Verdana" w:hAnsi="Verdana" w:cs="Calibri"/>
          <w:sz w:val="16"/>
          <w:szCs w:val="16"/>
        </w:rPr>
      </w:pPr>
      <w:r w:rsidRPr="009052B9">
        <w:rPr>
          <w:rFonts w:ascii="Verdana" w:hAnsi="Verdana" w:cs="Calibri"/>
          <w:sz w:val="16"/>
          <w:szCs w:val="16"/>
        </w:rPr>
        <w:t>Documentation remise aux stagiaires</w:t>
      </w:r>
      <w:r>
        <w:rPr>
          <w:rFonts w:ascii="Verdana" w:hAnsi="Verdana" w:cs="Calibri"/>
          <w:sz w:val="16"/>
          <w:szCs w:val="16"/>
        </w:rPr>
        <w:t xml:space="preserve"> </w:t>
      </w:r>
      <w:r w:rsidRPr="009052B9">
        <w:rPr>
          <w:rFonts w:ascii="Verdana" w:hAnsi="Verdana" w:cs="Calibri"/>
          <w:sz w:val="16"/>
          <w:szCs w:val="16"/>
        </w:rPr>
        <w:t>: présentation et/ou livret du contenu théorique</w:t>
      </w:r>
    </w:p>
    <w:p w14:paraId="77B3FCA4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</w:p>
    <w:p w14:paraId="4EF026D3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Suivi, évaluation de la formation</w:t>
      </w:r>
      <w:r>
        <w:rPr>
          <w:rFonts w:ascii="Verdana" w:eastAsia="Calibri" w:hAnsi="Verdana"/>
          <w:b/>
          <w:color w:val="006666"/>
          <w:sz w:val="18"/>
        </w:rPr>
        <w:t xml:space="preserve"> </w:t>
      </w:r>
      <w:r w:rsidRPr="009052B9">
        <w:rPr>
          <w:rFonts w:ascii="Verdana" w:eastAsia="Calibri" w:hAnsi="Verdana"/>
          <w:b/>
          <w:color w:val="006666"/>
          <w:sz w:val="18"/>
        </w:rPr>
        <w:t>:</w:t>
      </w:r>
    </w:p>
    <w:p w14:paraId="6E0E413E" w14:textId="77777777" w:rsidR="003A3113" w:rsidRDefault="003A3113" w:rsidP="004137B7">
      <w:pPr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QCM ou étude de cas/mise en situation</w:t>
      </w:r>
    </w:p>
    <w:p w14:paraId="33E9EA80" w14:textId="77777777" w:rsidR="003A3113" w:rsidRPr="009052B9" w:rsidRDefault="003A3113" w:rsidP="004137B7">
      <w:pPr>
        <w:rPr>
          <w:rFonts w:ascii="Verdana" w:hAnsi="Verdana" w:cs="Arial"/>
          <w:color w:val="000000"/>
          <w:sz w:val="16"/>
          <w:szCs w:val="16"/>
        </w:rPr>
      </w:pPr>
    </w:p>
    <w:p w14:paraId="2FD5F775" w14:textId="77777777" w:rsidR="003A3113" w:rsidRPr="009052B9" w:rsidRDefault="003A3113" w:rsidP="004137B7">
      <w:pPr>
        <w:rPr>
          <w:rFonts w:ascii="Verdana" w:eastAsia="Calibri" w:hAnsi="Verdana"/>
          <w:b/>
          <w:color w:val="006666"/>
          <w:sz w:val="18"/>
        </w:rPr>
      </w:pPr>
      <w:r w:rsidRPr="009052B9">
        <w:rPr>
          <w:rFonts w:ascii="Verdana" w:eastAsia="Calibri" w:hAnsi="Verdana"/>
          <w:b/>
          <w:color w:val="006666"/>
          <w:sz w:val="18"/>
        </w:rPr>
        <w:t>Validation et sanction de la formation :</w:t>
      </w:r>
    </w:p>
    <w:p w14:paraId="3E831DDE" w14:textId="77777777" w:rsidR="003A3113" w:rsidRPr="009052B9" w:rsidRDefault="003A3113" w:rsidP="009052B9">
      <w:pPr>
        <w:rPr>
          <w:rFonts w:ascii="Verdana" w:hAnsi="Verdana" w:cs="Arial"/>
          <w:color w:val="000000"/>
          <w:sz w:val="16"/>
          <w:szCs w:val="16"/>
        </w:rPr>
      </w:pPr>
      <w:r w:rsidRPr="009052B9">
        <w:rPr>
          <w:rFonts w:ascii="Verdana" w:hAnsi="Verdana" w:cs="Arial"/>
          <w:color w:val="000000"/>
          <w:sz w:val="16"/>
          <w:szCs w:val="16"/>
        </w:rPr>
        <w:t>Une attestation de stage est systématiquement remise à l'issue de la formation conformément aux dispositions réglementaires.</w:t>
      </w:r>
    </w:p>
    <w:p w14:paraId="471DA9BC" w14:textId="77777777" w:rsidR="003A3113" w:rsidRPr="009052B9" w:rsidRDefault="003A3113" w:rsidP="004137B7">
      <w:pPr>
        <w:rPr>
          <w:rFonts w:ascii="Verdana" w:hAnsi="Verdana" w:cs="Arial"/>
          <w:b/>
          <w:color w:val="000080"/>
          <w:sz w:val="10"/>
        </w:rPr>
      </w:pPr>
    </w:p>
    <w:p w14:paraId="50F62644" w14:textId="77777777" w:rsidR="00B1261B" w:rsidRPr="00113EB4" w:rsidRDefault="00B1261B" w:rsidP="00B1261B">
      <w:pPr>
        <w:rPr>
          <w:rFonts w:ascii="Verdana" w:hAnsi="Verdana"/>
          <w:sz w:val="18"/>
          <w:szCs w:val="22"/>
          <w:lang w:eastAsia="en-US"/>
        </w:rPr>
      </w:pPr>
      <w:r w:rsidRPr="00113EB4">
        <w:rPr>
          <w:rFonts w:ascii="Verdana" w:hAnsi="Verdana"/>
          <w:b/>
          <w:color w:val="006666"/>
          <w:sz w:val="18"/>
          <w:szCs w:val="22"/>
          <w:lang w:eastAsia="en-US"/>
        </w:rPr>
        <w:t>Durée de la formation et modalités d’organisation :</w:t>
      </w:r>
    </w:p>
    <w:p w14:paraId="0E26CF08" w14:textId="77777777" w:rsidR="00B1261B" w:rsidRPr="00113EB4" w:rsidRDefault="00B1261B" w:rsidP="00B1261B">
      <w:pPr>
        <w:spacing w:line="276" w:lineRule="auto"/>
        <w:rPr>
          <w:rFonts w:ascii="Verdana" w:hAnsi="Verdana" w:cs="Arial"/>
          <w:sz w:val="16"/>
          <w:szCs w:val="16"/>
        </w:rPr>
      </w:pPr>
      <w:r w:rsidRPr="00113EB4">
        <w:rPr>
          <w:rFonts w:ascii="Verdana" w:hAnsi="Verdana" w:cs="Calibri"/>
          <w:sz w:val="16"/>
          <w:szCs w:val="16"/>
          <w:u w:val="single"/>
        </w:rPr>
        <w:t>Durée :</w:t>
      </w:r>
      <w:r w:rsidRPr="00113EB4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2</w:t>
      </w:r>
      <w:r w:rsidRPr="00113EB4">
        <w:rPr>
          <w:rFonts w:ascii="Verdana" w:hAnsi="Verdana" w:cs="Calibri"/>
          <w:sz w:val="16"/>
          <w:szCs w:val="16"/>
        </w:rPr>
        <w:t xml:space="preserve"> jours, soit </w:t>
      </w:r>
      <w:r>
        <w:rPr>
          <w:rFonts w:ascii="Verdana" w:hAnsi="Verdana" w:cs="Calibri"/>
          <w:sz w:val="16"/>
          <w:szCs w:val="16"/>
        </w:rPr>
        <w:t xml:space="preserve">14 </w:t>
      </w:r>
      <w:r w:rsidRPr="00113EB4">
        <w:rPr>
          <w:rFonts w:ascii="Verdana" w:hAnsi="Verdana" w:cs="Calibri"/>
          <w:sz w:val="16"/>
          <w:szCs w:val="16"/>
        </w:rPr>
        <w:t>heures</w:t>
      </w:r>
    </w:p>
    <w:p w14:paraId="01E10E99" w14:textId="77777777" w:rsidR="00B1261B" w:rsidRPr="00113EB4" w:rsidRDefault="00B1261B" w:rsidP="00B1261B">
      <w:pPr>
        <w:spacing w:line="276" w:lineRule="auto"/>
        <w:rPr>
          <w:rFonts w:ascii="Verdana" w:hAnsi="Verdana"/>
          <w:bCs/>
          <w:sz w:val="16"/>
          <w:szCs w:val="16"/>
        </w:rPr>
      </w:pPr>
      <w:r w:rsidRPr="00113EB4">
        <w:rPr>
          <w:rFonts w:ascii="Verdana" w:hAnsi="Verdana" w:cs="Arial"/>
          <w:color w:val="404040"/>
          <w:sz w:val="16"/>
          <w:szCs w:val="18"/>
          <w:u w:val="single"/>
        </w:rPr>
        <w:t>Horaires prévisionnels :</w:t>
      </w:r>
      <w:r w:rsidRPr="00113EB4">
        <w:rPr>
          <w:rFonts w:ascii="Verdana" w:hAnsi="Verdana" w:cs="Arial"/>
          <w:color w:val="404040"/>
          <w:sz w:val="16"/>
          <w:szCs w:val="18"/>
        </w:rPr>
        <w:t xml:space="preserve">  </w:t>
      </w:r>
      <w:r w:rsidRPr="00113EB4">
        <w:rPr>
          <w:rFonts w:ascii="Verdana" w:hAnsi="Verdana"/>
          <w:bCs/>
          <w:color w:val="000080"/>
          <w:sz w:val="22"/>
          <w:szCs w:val="22"/>
        </w:rPr>
        <w:t xml:space="preserve"> </w:t>
      </w:r>
      <w:r w:rsidRPr="00113EB4">
        <w:rPr>
          <w:rFonts w:ascii="Verdana" w:hAnsi="Verdana"/>
          <w:bCs/>
          <w:sz w:val="16"/>
          <w:szCs w:val="16"/>
        </w:rPr>
        <w:t>9h00-12h30  13h30-17h00</w:t>
      </w:r>
    </w:p>
    <w:p w14:paraId="31F9A8E6" w14:textId="77777777" w:rsidR="00B1261B" w:rsidRPr="00113EB4" w:rsidRDefault="00B1261B" w:rsidP="00B1261B">
      <w:pPr>
        <w:spacing w:line="276" w:lineRule="auto"/>
        <w:rPr>
          <w:rFonts w:ascii="Verdana" w:hAnsi="Verdana" w:cs="Arial"/>
          <w:color w:val="404040"/>
          <w:sz w:val="16"/>
          <w:szCs w:val="18"/>
          <w:u w:val="single"/>
        </w:rPr>
      </w:pPr>
      <w:r w:rsidRPr="00113EB4">
        <w:rPr>
          <w:rFonts w:ascii="Verdana" w:hAnsi="Verdana" w:cs="Arial"/>
          <w:color w:val="404040"/>
          <w:sz w:val="16"/>
          <w:szCs w:val="18"/>
          <w:u w:val="single"/>
        </w:rPr>
        <w:t>Lieu et moyens techniques :</w:t>
      </w:r>
    </w:p>
    <w:p w14:paraId="51D14491" w14:textId="77777777" w:rsidR="00B1261B" w:rsidRPr="00113EB4" w:rsidRDefault="00B1261B" w:rsidP="00B1261B">
      <w:pPr>
        <w:spacing w:line="259" w:lineRule="auto"/>
        <w:rPr>
          <w:rFonts w:ascii="Verdana" w:hAnsi="Verdana" w:cs="Calibri"/>
          <w:sz w:val="16"/>
          <w:szCs w:val="16"/>
        </w:rPr>
      </w:pPr>
      <w:r w:rsidRPr="00113EB4">
        <w:rPr>
          <w:rFonts w:ascii="Verdana" w:hAnsi="Verdana" w:cs="Calibri"/>
          <w:sz w:val="16"/>
          <w:szCs w:val="16"/>
        </w:rPr>
        <w:t>La formation se déroule dans les locaux de SIFCO. Les salles sont spacieuses et équipées de matériels adaptés à la formation.</w:t>
      </w:r>
    </w:p>
    <w:p w14:paraId="64404451" w14:textId="77777777" w:rsidR="00B1261B" w:rsidRPr="00113EB4" w:rsidRDefault="00B1261B" w:rsidP="00B1261B">
      <w:pPr>
        <w:spacing w:line="276" w:lineRule="auto"/>
        <w:contextualSpacing/>
        <w:rPr>
          <w:rFonts w:ascii="Verdana" w:hAnsi="Verdana" w:cs="Arial"/>
          <w:color w:val="404040"/>
          <w:sz w:val="16"/>
          <w:szCs w:val="18"/>
        </w:rPr>
      </w:pPr>
      <w:r w:rsidRPr="00113EB4">
        <w:rPr>
          <w:rFonts w:ascii="Verdana" w:hAnsi="Verdana" w:cs="Arial"/>
          <w:color w:val="404040"/>
          <w:sz w:val="16"/>
          <w:szCs w:val="18"/>
          <w:u w:val="single"/>
        </w:rPr>
        <w:t>Nombre de stagiaires</w:t>
      </w:r>
      <w:r w:rsidRPr="00113EB4">
        <w:rPr>
          <w:rFonts w:ascii="Verdana" w:hAnsi="Verdana" w:cs="Arial"/>
          <w:color w:val="404040"/>
          <w:sz w:val="16"/>
          <w:szCs w:val="18"/>
        </w:rPr>
        <w:t> :</w:t>
      </w:r>
      <w:r w:rsidRPr="00113EB4">
        <w:rPr>
          <w:rFonts w:ascii="Verdana" w:hAnsi="Verdana"/>
          <w:sz w:val="22"/>
          <w:szCs w:val="22"/>
          <w:lang w:eastAsia="en-US"/>
        </w:rPr>
        <w:t xml:space="preserve"> </w:t>
      </w:r>
      <w:r w:rsidRPr="00113EB4">
        <w:rPr>
          <w:rFonts w:ascii="Verdana" w:hAnsi="Verdana" w:cs="Arial"/>
          <w:color w:val="404040"/>
          <w:sz w:val="16"/>
          <w:szCs w:val="18"/>
        </w:rPr>
        <w:t xml:space="preserve">entre 4 et </w:t>
      </w:r>
      <w:r>
        <w:rPr>
          <w:rFonts w:ascii="Verdana" w:hAnsi="Verdana" w:cs="Arial"/>
          <w:color w:val="404040"/>
          <w:sz w:val="16"/>
          <w:szCs w:val="18"/>
        </w:rPr>
        <w:t>12</w:t>
      </w:r>
      <w:r w:rsidRPr="00113EB4">
        <w:rPr>
          <w:rFonts w:ascii="Verdana" w:hAnsi="Verdana" w:cs="Arial"/>
          <w:color w:val="404040"/>
          <w:sz w:val="16"/>
          <w:szCs w:val="18"/>
        </w:rPr>
        <w:t xml:space="preserve"> stagiaires</w:t>
      </w:r>
    </w:p>
    <w:p w14:paraId="1089C8DF" w14:textId="77777777" w:rsidR="00B1261B" w:rsidRDefault="00B1261B" w:rsidP="00B1261B">
      <w:pPr>
        <w:jc w:val="both"/>
        <w:rPr>
          <w:rFonts w:ascii="Verdana" w:hAnsi="Verdana"/>
          <w:bCs/>
          <w:sz w:val="16"/>
          <w:szCs w:val="18"/>
        </w:rPr>
      </w:pPr>
    </w:p>
    <w:p w14:paraId="58057433" w14:textId="77777777" w:rsidR="003A3113" w:rsidRPr="00505CD3" w:rsidRDefault="003A3113" w:rsidP="00983C87">
      <w:pPr>
        <w:rPr>
          <w:rFonts w:ascii="Verdana" w:hAnsi="Verdana"/>
        </w:rPr>
      </w:pPr>
    </w:p>
    <w:sectPr w:rsidR="003A3113" w:rsidRPr="00505CD3" w:rsidSect="003A311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567" w:right="1417" w:bottom="993" w:left="1417" w:header="708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67CD" w14:textId="77777777" w:rsidR="003A3113" w:rsidRDefault="003A3113" w:rsidP="00276D11">
      <w:r>
        <w:separator/>
      </w:r>
    </w:p>
  </w:endnote>
  <w:endnote w:type="continuationSeparator" w:id="0">
    <w:p w14:paraId="11293A44" w14:textId="77777777" w:rsidR="003A3113" w:rsidRDefault="003A3113" w:rsidP="0027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E7770" w14:textId="77777777" w:rsidR="00302121" w:rsidRDefault="00302121" w:rsidP="00302121">
    <w:pPr>
      <w:tabs>
        <w:tab w:val="center" w:pos="4536"/>
        <w:tab w:val="right" w:pos="9072"/>
      </w:tabs>
      <w:jc w:val="center"/>
      <w:rPr>
        <w:rFonts w:ascii="Verdana" w:hAnsi="Verdana"/>
        <w:i/>
        <w:sz w:val="16"/>
        <w:szCs w:val="16"/>
        <w:lang w:eastAsia="en-US"/>
      </w:rPr>
    </w:pPr>
  </w:p>
  <w:p w14:paraId="5BA8D49C" w14:textId="77777777" w:rsidR="00302121" w:rsidRDefault="00302121" w:rsidP="00302121">
    <w:pPr>
      <w:tabs>
        <w:tab w:val="center" w:pos="4536"/>
        <w:tab w:val="right" w:pos="9072"/>
      </w:tabs>
      <w:jc w:val="center"/>
      <w:rPr>
        <w:rFonts w:ascii="Verdana" w:hAnsi="Verdana"/>
        <w:i/>
        <w:sz w:val="16"/>
        <w:szCs w:val="16"/>
        <w:lang w:eastAsia="en-US"/>
      </w:rPr>
    </w:pPr>
    <w:r>
      <w:rPr>
        <w:rFonts w:ascii="Verdana" w:hAnsi="Verdana"/>
        <w:i/>
        <w:sz w:val="16"/>
        <w:szCs w:val="16"/>
        <w:lang w:eastAsia="en-US"/>
      </w:rPr>
      <w:t xml:space="preserve">SIFCO – 46 avenue </w:t>
    </w:r>
    <w:proofErr w:type="spellStart"/>
    <w:r>
      <w:rPr>
        <w:rFonts w:ascii="Verdana" w:hAnsi="Verdana"/>
        <w:i/>
        <w:sz w:val="16"/>
        <w:szCs w:val="16"/>
        <w:lang w:eastAsia="en-US"/>
      </w:rPr>
      <w:t>Villarceau</w:t>
    </w:r>
    <w:proofErr w:type="spellEnd"/>
    <w:r>
      <w:rPr>
        <w:rFonts w:ascii="Verdana" w:hAnsi="Verdana"/>
        <w:i/>
        <w:sz w:val="16"/>
        <w:szCs w:val="16"/>
        <w:lang w:eastAsia="en-US"/>
      </w:rPr>
      <w:t xml:space="preserve"> – 25000 BESANCON – RCS Besançon : 514 022 177</w:t>
    </w:r>
  </w:p>
  <w:p w14:paraId="76F1451A" w14:textId="77777777" w:rsidR="00302121" w:rsidRDefault="00302121" w:rsidP="00302121">
    <w:pPr>
      <w:tabs>
        <w:tab w:val="center" w:pos="4536"/>
        <w:tab w:val="right" w:pos="9072"/>
      </w:tabs>
      <w:jc w:val="center"/>
      <w:rPr>
        <w:rFonts w:ascii="Verdana" w:hAnsi="Verdana"/>
        <w:i/>
        <w:sz w:val="16"/>
        <w:szCs w:val="16"/>
        <w:lang w:eastAsia="en-US"/>
      </w:rPr>
    </w:pPr>
    <w:r>
      <w:rPr>
        <w:rFonts w:ascii="Verdana" w:hAnsi="Verdana"/>
        <w:i/>
        <w:sz w:val="16"/>
        <w:szCs w:val="16"/>
        <w:lang w:eastAsia="en-US"/>
      </w:rPr>
      <w:t>N° de déclaration d’existence : 43 25 0236725 - SAS au capital de 263 835 €</w:t>
    </w:r>
  </w:p>
  <w:p w14:paraId="16C1FB43" w14:textId="77777777" w:rsidR="003A3113" w:rsidRDefault="003A31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1155" w14:textId="77777777" w:rsidR="00DE2F78" w:rsidRDefault="00DE2F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0594" w14:textId="77777777" w:rsidR="00032793" w:rsidRPr="004137B7" w:rsidRDefault="00032793" w:rsidP="00032793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 xml:space="preserve">SIFCO – 46 avenue </w:t>
    </w:r>
    <w:proofErr w:type="spellStart"/>
    <w:r w:rsidRPr="004137B7">
      <w:rPr>
        <w:rFonts w:ascii="Verdana" w:hAnsi="Verdana"/>
        <w:i/>
        <w:sz w:val="16"/>
        <w:szCs w:val="16"/>
      </w:rPr>
      <w:t>Villarceau</w:t>
    </w:r>
    <w:proofErr w:type="spellEnd"/>
    <w:r w:rsidRPr="004137B7">
      <w:rPr>
        <w:rFonts w:ascii="Verdana" w:hAnsi="Verdana"/>
        <w:i/>
        <w:sz w:val="16"/>
        <w:szCs w:val="16"/>
      </w:rPr>
      <w:t xml:space="preserve"> – 250</w:t>
    </w:r>
    <w:r>
      <w:rPr>
        <w:rFonts w:ascii="Verdana" w:hAnsi="Verdana"/>
        <w:i/>
        <w:sz w:val="16"/>
        <w:szCs w:val="16"/>
      </w:rPr>
      <w:t>00</w:t>
    </w:r>
    <w:r w:rsidRPr="004137B7">
      <w:rPr>
        <w:rFonts w:ascii="Verdana" w:hAnsi="Verdana"/>
        <w:i/>
        <w:sz w:val="16"/>
        <w:szCs w:val="16"/>
      </w:rPr>
      <w:t xml:space="preserve"> BESANCON – RCS Besançon : 514 022 177</w:t>
    </w:r>
  </w:p>
  <w:p w14:paraId="7B21A400" w14:textId="77777777" w:rsidR="00032793" w:rsidRPr="004137B7" w:rsidRDefault="00032793" w:rsidP="00032793">
    <w:pPr>
      <w:pStyle w:val="Pieddepage"/>
      <w:jc w:val="center"/>
      <w:rPr>
        <w:rFonts w:ascii="Verdana" w:hAnsi="Verdana"/>
        <w:i/>
        <w:sz w:val="16"/>
        <w:szCs w:val="16"/>
      </w:rPr>
    </w:pPr>
    <w:r w:rsidRPr="004137B7">
      <w:rPr>
        <w:rFonts w:ascii="Verdana" w:hAnsi="Verdana"/>
        <w:i/>
        <w:sz w:val="16"/>
        <w:szCs w:val="16"/>
      </w:rPr>
      <w:t>N° de déclaration d’existence : 43 25 0236725 - SAS au capital de 263 835 €</w:t>
    </w:r>
  </w:p>
  <w:p w14:paraId="4DEB097B" w14:textId="6637EB4E" w:rsidR="004137B7" w:rsidRPr="004137B7" w:rsidRDefault="00302121" w:rsidP="004137B7">
    <w:pPr>
      <w:pStyle w:val="Pieddepage"/>
      <w:jc w:val="center"/>
      <w:rPr>
        <w:rFonts w:ascii="Verdana" w:hAnsi="Verdana"/>
        <w:i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DA26" w14:textId="77777777" w:rsidR="00DE2F78" w:rsidRDefault="00DE2F78" w:rsidP="00641E74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sz w:val="16"/>
        <w:szCs w:val="16"/>
      </w:rPr>
    </w:pPr>
    <w:r w:rsidRPr="00C709CA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D6DC5BC" wp14:editId="47476802">
          <wp:simplePos x="0" y="0"/>
          <wp:positionH relativeFrom="column">
            <wp:posOffset>4956175</wp:posOffset>
          </wp:positionH>
          <wp:positionV relativeFrom="paragraph">
            <wp:posOffset>25400</wp:posOffset>
          </wp:positionV>
          <wp:extent cx="1082040" cy="626855"/>
          <wp:effectExtent l="0" t="0" r="3810" b="190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2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  <w:szCs w:val="16"/>
      </w:rPr>
      <w:t xml:space="preserve">SIFCO – 46 avenue </w:t>
    </w:r>
    <w:proofErr w:type="spellStart"/>
    <w:r>
      <w:rPr>
        <w:sz w:val="16"/>
        <w:szCs w:val="16"/>
      </w:rPr>
      <w:t>Villarceau</w:t>
    </w:r>
    <w:proofErr w:type="spellEnd"/>
    <w:r>
      <w:rPr>
        <w:sz w:val="16"/>
        <w:szCs w:val="16"/>
      </w:rPr>
      <w:t xml:space="preserve"> – 25042 BESANCON CEDEX – RCS Besançon : 514 022 177</w:t>
    </w:r>
  </w:p>
  <w:p w14:paraId="744ABADE" w14:textId="77777777" w:rsidR="00DE2F78" w:rsidRDefault="00DE2F78" w:rsidP="00641E74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SAS au capital de 263 835 €</w:t>
    </w:r>
  </w:p>
  <w:p w14:paraId="71EFD965" w14:textId="77777777" w:rsidR="00DE2F78" w:rsidRDefault="00DE2F78" w:rsidP="00833884">
    <w:pPr>
      <w:ind w:left="-993"/>
      <w:rPr>
        <w:sz w:val="18"/>
      </w:rPr>
    </w:pPr>
    <w:r>
      <w:rPr>
        <w:noProof/>
        <w:sz w:val="18"/>
      </w:rPr>
      <w:drawing>
        <wp:inline distT="0" distB="0" distL="0" distR="0" wp14:anchorId="196DDCBC" wp14:editId="26B9E121">
          <wp:extent cx="350520" cy="299937"/>
          <wp:effectExtent l="0" t="0" r="0" b="508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18" cy="30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8"/>
      </w:rPr>
      <w:t xml:space="preserve">                                                                                                                                              </w:t>
    </w:r>
  </w:p>
  <w:p w14:paraId="1973F68C" w14:textId="77777777" w:rsidR="00DE2F78" w:rsidRDefault="00DE2F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A7FF8" w14:textId="77777777" w:rsidR="003A3113" w:rsidRDefault="003A3113" w:rsidP="00276D11">
      <w:r>
        <w:separator/>
      </w:r>
    </w:p>
  </w:footnote>
  <w:footnote w:type="continuationSeparator" w:id="0">
    <w:p w14:paraId="1305124B" w14:textId="77777777" w:rsidR="003A3113" w:rsidRDefault="003A3113" w:rsidP="0027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7D21" w14:textId="77777777" w:rsidR="003A3113" w:rsidRDefault="003A311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8251" w14:textId="77777777" w:rsidR="00DE2F78" w:rsidRDefault="00DE2F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8F6D" w14:textId="77777777" w:rsidR="00DE2F78" w:rsidRDefault="00DE2F78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4297" w14:textId="77777777" w:rsidR="00DE2F78" w:rsidRDefault="00DE2F78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20641F"/>
    <w:multiLevelType w:val="hybridMultilevel"/>
    <w:tmpl w:val="282A3E4C"/>
    <w:lvl w:ilvl="0" w:tplc="18FCFC3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D4A3379"/>
    <w:multiLevelType w:val="hybridMultilevel"/>
    <w:tmpl w:val="B23060EA"/>
    <w:lvl w:ilvl="0" w:tplc="040C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 w15:restartNumberingAfterBreak="0">
    <w:nsid w:val="2EC026EF"/>
    <w:multiLevelType w:val="hybridMultilevel"/>
    <w:tmpl w:val="D090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34D3E05"/>
    <w:multiLevelType w:val="hybridMultilevel"/>
    <w:tmpl w:val="2E88743E"/>
    <w:lvl w:ilvl="0" w:tplc="040C000D">
      <w:start w:val="1"/>
      <w:numFmt w:val="bullet"/>
      <w:lvlText w:val=""/>
      <w:lvlJc w:val="left"/>
      <w:pPr>
        <w:ind w:left="8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1049379221">
    <w:abstractNumId w:val="3"/>
  </w:num>
  <w:num w:numId="2" w16cid:durableId="828449932">
    <w:abstractNumId w:val="1"/>
  </w:num>
  <w:num w:numId="3" w16cid:durableId="7565629">
    <w:abstractNumId w:val="0"/>
  </w:num>
  <w:num w:numId="4" w16cid:durableId="54213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A8"/>
    <w:rsid w:val="00004330"/>
    <w:rsid w:val="00005E44"/>
    <w:rsid w:val="00006C4B"/>
    <w:rsid w:val="00010C6F"/>
    <w:rsid w:val="00012005"/>
    <w:rsid w:val="000242A0"/>
    <w:rsid w:val="00032793"/>
    <w:rsid w:val="00035894"/>
    <w:rsid w:val="0005526D"/>
    <w:rsid w:val="00061E11"/>
    <w:rsid w:val="000672C0"/>
    <w:rsid w:val="00096A1A"/>
    <w:rsid w:val="000A2EDD"/>
    <w:rsid w:val="000A5780"/>
    <w:rsid w:val="000B5401"/>
    <w:rsid w:val="000C136A"/>
    <w:rsid w:val="00100729"/>
    <w:rsid w:val="0010349B"/>
    <w:rsid w:val="0011611D"/>
    <w:rsid w:val="00116F9F"/>
    <w:rsid w:val="0012165E"/>
    <w:rsid w:val="00126EFF"/>
    <w:rsid w:val="00127E36"/>
    <w:rsid w:val="00130FE8"/>
    <w:rsid w:val="00132B42"/>
    <w:rsid w:val="0013329C"/>
    <w:rsid w:val="0013416E"/>
    <w:rsid w:val="00144396"/>
    <w:rsid w:val="0014501B"/>
    <w:rsid w:val="00147D5B"/>
    <w:rsid w:val="0015663F"/>
    <w:rsid w:val="00161486"/>
    <w:rsid w:val="0017309D"/>
    <w:rsid w:val="00177C0C"/>
    <w:rsid w:val="00183A2A"/>
    <w:rsid w:val="0018574C"/>
    <w:rsid w:val="00196045"/>
    <w:rsid w:val="001A2CD0"/>
    <w:rsid w:val="001B2540"/>
    <w:rsid w:val="001C109B"/>
    <w:rsid w:val="001C163A"/>
    <w:rsid w:val="001C26E6"/>
    <w:rsid w:val="001C4D9F"/>
    <w:rsid w:val="001D51B6"/>
    <w:rsid w:val="001E4D9E"/>
    <w:rsid w:val="001E6CDC"/>
    <w:rsid w:val="001E774F"/>
    <w:rsid w:val="001F4D6E"/>
    <w:rsid w:val="002135EA"/>
    <w:rsid w:val="00223FE5"/>
    <w:rsid w:val="0023776B"/>
    <w:rsid w:val="00241B72"/>
    <w:rsid w:val="0024498F"/>
    <w:rsid w:val="00245570"/>
    <w:rsid w:val="00247896"/>
    <w:rsid w:val="00264E47"/>
    <w:rsid w:val="002712E1"/>
    <w:rsid w:val="00275EBE"/>
    <w:rsid w:val="0027680A"/>
    <w:rsid w:val="00276D11"/>
    <w:rsid w:val="00290986"/>
    <w:rsid w:val="00290D8F"/>
    <w:rsid w:val="00290FAD"/>
    <w:rsid w:val="002A683F"/>
    <w:rsid w:val="002A7A66"/>
    <w:rsid w:val="002A7D36"/>
    <w:rsid w:val="002B5066"/>
    <w:rsid w:val="002C0589"/>
    <w:rsid w:val="00301DA6"/>
    <w:rsid w:val="00302121"/>
    <w:rsid w:val="00310FA2"/>
    <w:rsid w:val="003232F7"/>
    <w:rsid w:val="00326012"/>
    <w:rsid w:val="00331293"/>
    <w:rsid w:val="003335AD"/>
    <w:rsid w:val="00334E2D"/>
    <w:rsid w:val="00340761"/>
    <w:rsid w:val="0035070E"/>
    <w:rsid w:val="00356B97"/>
    <w:rsid w:val="00361EF6"/>
    <w:rsid w:val="00373B22"/>
    <w:rsid w:val="003777BF"/>
    <w:rsid w:val="0038064C"/>
    <w:rsid w:val="00383041"/>
    <w:rsid w:val="003904CA"/>
    <w:rsid w:val="003A1ACD"/>
    <w:rsid w:val="003A3113"/>
    <w:rsid w:val="003D086D"/>
    <w:rsid w:val="003D68F0"/>
    <w:rsid w:val="003D726A"/>
    <w:rsid w:val="004043A2"/>
    <w:rsid w:val="00410E24"/>
    <w:rsid w:val="00422468"/>
    <w:rsid w:val="00426B12"/>
    <w:rsid w:val="0043152C"/>
    <w:rsid w:val="004417FA"/>
    <w:rsid w:val="00442117"/>
    <w:rsid w:val="00442542"/>
    <w:rsid w:val="004526B4"/>
    <w:rsid w:val="0045287D"/>
    <w:rsid w:val="004603BD"/>
    <w:rsid w:val="004618F9"/>
    <w:rsid w:val="00462C10"/>
    <w:rsid w:val="00470B0F"/>
    <w:rsid w:val="004748CA"/>
    <w:rsid w:val="00475175"/>
    <w:rsid w:val="00475453"/>
    <w:rsid w:val="00485D48"/>
    <w:rsid w:val="0048796F"/>
    <w:rsid w:val="00487E54"/>
    <w:rsid w:val="004937B5"/>
    <w:rsid w:val="004976D8"/>
    <w:rsid w:val="004B1B53"/>
    <w:rsid w:val="004B5241"/>
    <w:rsid w:val="004B54AC"/>
    <w:rsid w:val="004D005D"/>
    <w:rsid w:val="004D153C"/>
    <w:rsid w:val="004D1E46"/>
    <w:rsid w:val="004E5B82"/>
    <w:rsid w:val="004F3DD1"/>
    <w:rsid w:val="004F5BE6"/>
    <w:rsid w:val="005012DB"/>
    <w:rsid w:val="00502B36"/>
    <w:rsid w:val="005064CC"/>
    <w:rsid w:val="005064DD"/>
    <w:rsid w:val="00517171"/>
    <w:rsid w:val="005213CD"/>
    <w:rsid w:val="0052189A"/>
    <w:rsid w:val="005231DC"/>
    <w:rsid w:val="0052471E"/>
    <w:rsid w:val="005327FF"/>
    <w:rsid w:val="00532954"/>
    <w:rsid w:val="005353C4"/>
    <w:rsid w:val="00536782"/>
    <w:rsid w:val="005431C0"/>
    <w:rsid w:val="005435F5"/>
    <w:rsid w:val="00543612"/>
    <w:rsid w:val="0055443C"/>
    <w:rsid w:val="005704B7"/>
    <w:rsid w:val="005806B3"/>
    <w:rsid w:val="005835B0"/>
    <w:rsid w:val="00584BF0"/>
    <w:rsid w:val="0059147C"/>
    <w:rsid w:val="005A0AC1"/>
    <w:rsid w:val="005A4120"/>
    <w:rsid w:val="005B4785"/>
    <w:rsid w:val="005C3449"/>
    <w:rsid w:val="005C558C"/>
    <w:rsid w:val="005C714B"/>
    <w:rsid w:val="005D12D1"/>
    <w:rsid w:val="005D47CD"/>
    <w:rsid w:val="005D4EA7"/>
    <w:rsid w:val="005D7C33"/>
    <w:rsid w:val="005E2418"/>
    <w:rsid w:val="005E53A2"/>
    <w:rsid w:val="005E5F02"/>
    <w:rsid w:val="005F3DEF"/>
    <w:rsid w:val="005F7203"/>
    <w:rsid w:val="005F7EDA"/>
    <w:rsid w:val="00614560"/>
    <w:rsid w:val="00616BC4"/>
    <w:rsid w:val="0062331C"/>
    <w:rsid w:val="006260F2"/>
    <w:rsid w:val="006360D6"/>
    <w:rsid w:val="00641E74"/>
    <w:rsid w:val="00663316"/>
    <w:rsid w:val="006816E9"/>
    <w:rsid w:val="006970B6"/>
    <w:rsid w:val="006A0798"/>
    <w:rsid w:val="006A1CE9"/>
    <w:rsid w:val="006A4F3C"/>
    <w:rsid w:val="006A65DC"/>
    <w:rsid w:val="006C1005"/>
    <w:rsid w:val="006C2711"/>
    <w:rsid w:val="006D1421"/>
    <w:rsid w:val="006F0CCF"/>
    <w:rsid w:val="006F2B9C"/>
    <w:rsid w:val="007004A5"/>
    <w:rsid w:val="00700C45"/>
    <w:rsid w:val="00704C35"/>
    <w:rsid w:val="00726510"/>
    <w:rsid w:val="007307AC"/>
    <w:rsid w:val="00732AA3"/>
    <w:rsid w:val="00732ED1"/>
    <w:rsid w:val="00733D21"/>
    <w:rsid w:val="00736677"/>
    <w:rsid w:val="0074054D"/>
    <w:rsid w:val="00740E16"/>
    <w:rsid w:val="00742C16"/>
    <w:rsid w:val="007438F1"/>
    <w:rsid w:val="00744780"/>
    <w:rsid w:val="007478D8"/>
    <w:rsid w:val="00750B7E"/>
    <w:rsid w:val="00780ABA"/>
    <w:rsid w:val="00780D6E"/>
    <w:rsid w:val="007820A3"/>
    <w:rsid w:val="007869A4"/>
    <w:rsid w:val="0079622A"/>
    <w:rsid w:val="00796CCB"/>
    <w:rsid w:val="007A1C49"/>
    <w:rsid w:val="007A6A06"/>
    <w:rsid w:val="007B732B"/>
    <w:rsid w:val="007C32B2"/>
    <w:rsid w:val="007C584E"/>
    <w:rsid w:val="007D258F"/>
    <w:rsid w:val="007D4A25"/>
    <w:rsid w:val="007D7253"/>
    <w:rsid w:val="007D7BD1"/>
    <w:rsid w:val="007D7EA9"/>
    <w:rsid w:val="007E4138"/>
    <w:rsid w:val="007F02D3"/>
    <w:rsid w:val="007F35A3"/>
    <w:rsid w:val="007F55ED"/>
    <w:rsid w:val="00816979"/>
    <w:rsid w:val="00824BFF"/>
    <w:rsid w:val="00826731"/>
    <w:rsid w:val="00830129"/>
    <w:rsid w:val="00833884"/>
    <w:rsid w:val="00840139"/>
    <w:rsid w:val="00846FC2"/>
    <w:rsid w:val="00847BDD"/>
    <w:rsid w:val="00850B41"/>
    <w:rsid w:val="008525BB"/>
    <w:rsid w:val="00873E01"/>
    <w:rsid w:val="008766EA"/>
    <w:rsid w:val="008A0E07"/>
    <w:rsid w:val="008A137E"/>
    <w:rsid w:val="008A588E"/>
    <w:rsid w:val="008C264F"/>
    <w:rsid w:val="008C4D6D"/>
    <w:rsid w:val="008C7A01"/>
    <w:rsid w:val="008D0340"/>
    <w:rsid w:val="008D47F3"/>
    <w:rsid w:val="008D5B4C"/>
    <w:rsid w:val="008D730C"/>
    <w:rsid w:val="008E6044"/>
    <w:rsid w:val="008E70C8"/>
    <w:rsid w:val="008E7439"/>
    <w:rsid w:val="008F54D6"/>
    <w:rsid w:val="0090538E"/>
    <w:rsid w:val="00907302"/>
    <w:rsid w:val="00912C95"/>
    <w:rsid w:val="00920F22"/>
    <w:rsid w:val="00925819"/>
    <w:rsid w:val="0092627C"/>
    <w:rsid w:val="00934C0A"/>
    <w:rsid w:val="009373FE"/>
    <w:rsid w:val="0094664D"/>
    <w:rsid w:val="00950B28"/>
    <w:rsid w:val="00952FCF"/>
    <w:rsid w:val="00954F15"/>
    <w:rsid w:val="00962E81"/>
    <w:rsid w:val="00967B67"/>
    <w:rsid w:val="00981B65"/>
    <w:rsid w:val="00983C87"/>
    <w:rsid w:val="009865B4"/>
    <w:rsid w:val="009C5A9E"/>
    <w:rsid w:val="009D509B"/>
    <w:rsid w:val="009D7DAF"/>
    <w:rsid w:val="009E0C00"/>
    <w:rsid w:val="009E3513"/>
    <w:rsid w:val="009E7772"/>
    <w:rsid w:val="009F5C24"/>
    <w:rsid w:val="00A01B09"/>
    <w:rsid w:val="00A03211"/>
    <w:rsid w:val="00A13DD6"/>
    <w:rsid w:val="00A16F9C"/>
    <w:rsid w:val="00A22006"/>
    <w:rsid w:val="00A31F21"/>
    <w:rsid w:val="00A3226E"/>
    <w:rsid w:val="00A33B67"/>
    <w:rsid w:val="00A375E3"/>
    <w:rsid w:val="00A431E4"/>
    <w:rsid w:val="00A434E5"/>
    <w:rsid w:val="00A454FB"/>
    <w:rsid w:val="00A46ECE"/>
    <w:rsid w:val="00A52FAD"/>
    <w:rsid w:val="00A5458B"/>
    <w:rsid w:val="00A6774D"/>
    <w:rsid w:val="00A76795"/>
    <w:rsid w:val="00A816EA"/>
    <w:rsid w:val="00A81C83"/>
    <w:rsid w:val="00A84038"/>
    <w:rsid w:val="00A87DE8"/>
    <w:rsid w:val="00A917A9"/>
    <w:rsid w:val="00AA53B9"/>
    <w:rsid w:val="00AB1568"/>
    <w:rsid w:val="00AC0459"/>
    <w:rsid w:val="00AC1243"/>
    <w:rsid w:val="00AC22D6"/>
    <w:rsid w:val="00AC369A"/>
    <w:rsid w:val="00AE313C"/>
    <w:rsid w:val="00AE5CFD"/>
    <w:rsid w:val="00AE6073"/>
    <w:rsid w:val="00AE6DD5"/>
    <w:rsid w:val="00B0375B"/>
    <w:rsid w:val="00B06032"/>
    <w:rsid w:val="00B06FE3"/>
    <w:rsid w:val="00B1235D"/>
    <w:rsid w:val="00B1261B"/>
    <w:rsid w:val="00B235F6"/>
    <w:rsid w:val="00B24B4D"/>
    <w:rsid w:val="00B368A7"/>
    <w:rsid w:val="00B41E0E"/>
    <w:rsid w:val="00B42CC4"/>
    <w:rsid w:val="00B46DA8"/>
    <w:rsid w:val="00B5250E"/>
    <w:rsid w:val="00B52CD9"/>
    <w:rsid w:val="00B56CF9"/>
    <w:rsid w:val="00B578E6"/>
    <w:rsid w:val="00B6185E"/>
    <w:rsid w:val="00B6256E"/>
    <w:rsid w:val="00B729E9"/>
    <w:rsid w:val="00B739F4"/>
    <w:rsid w:val="00B85615"/>
    <w:rsid w:val="00B87DB3"/>
    <w:rsid w:val="00BA15CB"/>
    <w:rsid w:val="00BA2EA1"/>
    <w:rsid w:val="00BB48C8"/>
    <w:rsid w:val="00BD227B"/>
    <w:rsid w:val="00BD3A02"/>
    <w:rsid w:val="00BF26C7"/>
    <w:rsid w:val="00C0546E"/>
    <w:rsid w:val="00C05C22"/>
    <w:rsid w:val="00C14AFB"/>
    <w:rsid w:val="00C258A1"/>
    <w:rsid w:val="00C416EF"/>
    <w:rsid w:val="00C41A40"/>
    <w:rsid w:val="00C4221B"/>
    <w:rsid w:val="00C51C4A"/>
    <w:rsid w:val="00C64708"/>
    <w:rsid w:val="00C709CA"/>
    <w:rsid w:val="00C764CD"/>
    <w:rsid w:val="00C8072D"/>
    <w:rsid w:val="00C94DD3"/>
    <w:rsid w:val="00CA37CA"/>
    <w:rsid w:val="00CA630B"/>
    <w:rsid w:val="00CC00F8"/>
    <w:rsid w:val="00CC3D2E"/>
    <w:rsid w:val="00CC5AFA"/>
    <w:rsid w:val="00CC76F2"/>
    <w:rsid w:val="00CE29E4"/>
    <w:rsid w:val="00CE72C0"/>
    <w:rsid w:val="00CF5094"/>
    <w:rsid w:val="00D0474E"/>
    <w:rsid w:val="00D067EA"/>
    <w:rsid w:val="00D13F84"/>
    <w:rsid w:val="00D15053"/>
    <w:rsid w:val="00D21414"/>
    <w:rsid w:val="00D32BEC"/>
    <w:rsid w:val="00D34EE6"/>
    <w:rsid w:val="00D41879"/>
    <w:rsid w:val="00D46CDB"/>
    <w:rsid w:val="00D65B8C"/>
    <w:rsid w:val="00D7458E"/>
    <w:rsid w:val="00D754B7"/>
    <w:rsid w:val="00D86CFB"/>
    <w:rsid w:val="00D965F3"/>
    <w:rsid w:val="00DA4997"/>
    <w:rsid w:val="00DA63C8"/>
    <w:rsid w:val="00DB58D1"/>
    <w:rsid w:val="00DC09EC"/>
    <w:rsid w:val="00DC183C"/>
    <w:rsid w:val="00DC30E4"/>
    <w:rsid w:val="00DD656A"/>
    <w:rsid w:val="00DE179B"/>
    <w:rsid w:val="00DE2F78"/>
    <w:rsid w:val="00DE6051"/>
    <w:rsid w:val="00DF3367"/>
    <w:rsid w:val="00DF403A"/>
    <w:rsid w:val="00E00A3D"/>
    <w:rsid w:val="00E04321"/>
    <w:rsid w:val="00E11C8F"/>
    <w:rsid w:val="00E249CC"/>
    <w:rsid w:val="00E26697"/>
    <w:rsid w:val="00E27D8D"/>
    <w:rsid w:val="00E3265C"/>
    <w:rsid w:val="00E358FC"/>
    <w:rsid w:val="00E42BFF"/>
    <w:rsid w:val="00E62DEF"/>
    <w:rsid w:val="00E80275"/>
    <w:rsid w:val="00E87643"/>
    <w:rsid w:val="00E87C06"/>
    <w:rsid w:val="00E9674B"/>
    <w:rsid w:val="00E970E0"/>
    <w:rsid w:val="00EA1904"/>
    <w:rsid w:val="00EA39E0"/>
    <w:rsid w:val="00EA5CBB"/>
    <w:rsid w:val="00EA5D77"/>
    <w:rsid w:val="00EA66B3"/>
    <w:rsid w:val="00EA7166"/>
    <w:rsid w:val="00EB044B"/>
    <w:rsid w:val="00EB63F2"/>
    <w:rsid w:val="00EB7E4F"/>
    <w:rsid w:val="00ED790E"/>
    <w:rsid w:val="00EE0CD7"/>
    <w:rsid w:val="00EE56F3"/>
    <w:rsid w:val="00F0193D"/>
    <w:rsid w:val="00F1348A"/>
    <w:rsid w:val="00F42076"/>
    <w:rsid w:val="00F44AC2"/>
    <w:rsid w:val="00F5224D"/>
    <w:rsid w:val="00F52EFB"/>
    <w:rsid w:val="00F55BCF"/>
    <w:rsid w:val="00F755A9"/>
    <w:rsid w:val="00F774B1"/>
    <w:rsid w:val="00F86957"/>
    <w:rsid w:val="00F90664"/>
    <w:rsid w:val="00F9071B"/>
    <w:rsid w:val="00FA1E24"/>
    <w:rsid w:val="00FA3954"/>
    <w:rsid w:val="00FA4015"/>
    <w:rsid w:val="00FA5002"/>
    <w:rsid w:val="00FB0B08"/>
    <w:rsid w:val="00FB0E0F"/>
    <w:rsid w:val="00FB25D9"/>
    <w:rsid w:val="00FC0047"/>
    <w:rsid w:val="00FF2AA7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8381BC"/>
  <w15:docId w15:val="{86BE6030-F7A1-4492-A080-EE7CECDF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051"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B06032"/>
  </w:style>
  <w:style w:type="character" w:customStyle="1" w:styleId="Style1Car">
    <w:name w:val="Style1 Car"/>
    <w:link w:val="Style1"/>
    <w:rsid w:val="00B06032"/>
    <w:rPr>
      <w:rFonts w:ascii="Calibri" w:hAnsi="Calibri"/>
    </w:rPr>
  </w:style>
  <w:style w:type="table" w:styleId="Grilledutableau">
    <w:name w:val="Table Grid"/>
    <w:basedOn w:val="TableauNormal"/>
    <w:uiPriority w:val="59"/>
    <w:rsid w:val="00937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9373F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ecouleur-Accent6">
    <w:name w:val="Colorful List Accent 6"/>
    <w:basedOn w:val="TableauNormal"/>
    <w:uiPriority w:val="72"/>
    <w:rsid w:val="009373F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DecimalAligned">
    <w:name w:val="Decimal Aligned"/>
    <w:basedOn w:val="Normal"/>
    <w:uiPriority w:val="40"/>
    <w:qFormat/>
    <w:rsid w:val="009373FE"/>
    <w:pPr>
      <w:tabs>
        <w:tab w:val="decimal" w:pos="360"/>
      </w:tabs>
      <w:spacing w:after="200" w:line="276" w:lineRule="auto"/>
    </w:pPr>
    <w:rPr>
      <w:rFonts w:eastAsia="Calibr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9373FE"/>
  </w:style>
  <w:style w:type="character" w:customStyle="1" w:styleId="NotedebasdepageCar">
    <w:name w:val="Note de bas de page Car"/>
    <w:link w:val="Notedebasdepage"/>
    <w:uiPriority w:val="99"/>
    <w:rsid w:val="009373FE"/>
    <w:rPr>
      <w:rFonts w:cs="Times New Roman"/>
    </w:rPr>
  </w:style>
  <w:style w:type="character" w:styleId="Accentuationlgre">
    <w:name w:val="Subtle Emphasis"/>
    <w:uiPriority w:val="19"/>
    <w:qFormat/>
    <w:rsid w:val="009373FE"/>
    <w:rPr>
      <w:i/>
      <w:iCs/>
      <w:color w:val="000000"/>
    </w:rPr>
  </w:style>
  <w:style w:type="table" w:styleId="Trameclaire-Accent1">
    <w:name w:val="Light Shading Accent 1"/>
    <w:basedOn w:val="TableauNormal"/>
    <w:uiPriority w:val="60"/>
    <w:rsid w:val="009373FE"/>
    <w:rPr>
      <w:rFonts w:cs="Times New Roman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5">
    <w:name w:val="Light Shading Accent 5"/>
    <w:basedOn w:val="TableauNormal"/>
    <w:uiPriority w:val="60"/>
    <w:rsid w:val="00334E2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Grilleclaire-Accent1">
    <w:name w:val="Light Grid Accent 1"/>
    <w:basedOn w:val="TableauNormal"/>
    <w:uiPriority w:val="62"/>
    <w:rsid w:val="00334E2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En-tte">
    <w:name w:val="header"/>
    <w:basedOn w:val="Normal"/>
    <w:link w:val="En-tteCar"/>
    <w:unhideWhenUsed/>
    <w:rsid w:val="00276D1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6D11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76D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76D11"/>
    <w:rPr>
      <w:rFonts w:cs="Times New Roman"/>
    </w:rPr>
  </w:style>
  <w:style w:type="paragraph" w:styleId="Corpsdetexte">
    <w:name w:val="Body Text"/>
    <w:basedOn w:val="Normal"/>
    <w:link w:val="CorpsdetexteCar"/>
    <w:unhideWhenUsed/>
    <w:rsid w:val="00700C45"/>
    <w:pPr>
      <w:jc w:val="center"/>
    </w:pPr>
    <w:rPr>
      <w:rFonts w:ascii="Tahoma" w:hAnsi="Tahoma" w:cs="Tahoma"/>
      <w:b/>
      <w:sz w:val="28"/>
      <w:szCs w:val="24"/>
    </w:rPr>
  </w:style>
  <w:style w:type="character" w:customStyle="1" w:styleId="CorpsdetexteCar">
    <w:name w:val="Corps de texte Car"/>
    <w:link w:val="Corpsdetexte"/>
    <w:rsid w:val="00700C45"/>
    <w:rPr>
      <w:rFonts w:ascii="Tahoma" w:hAnsi="Tahoma" w:cs="Tahoma"/>
      <w:b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7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067E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3F8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rsid w:val="008D0340"/>
    <w:pPr>
      <w:tabs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both"/>
    </w:pPr>
    <w:rPr>
      <w:rFonts w:ascii="Tahoma" w:hAnsi="Tahoma"/>
      <w:i/>
      <w:iCs/>
      <w:sz w:val="22"/>
      <w:szCs w:val="24"/>
    </w:rPr>
  </w:style>
  <w:style w:type="character" w:customStyle="1" w:styleId="Corpsdetexte2Car">
    <w:name w:val="Corps de texte 2 Car"/>
    <w:link w:val="Corpsdetexte2"/>
    <w:rsid w:val="008D0340"/>
    <w:rPr>
      <w:rFonts w:ascii="Tahoma" w:hAnsi="Tahoma" w:cs="Times New Roman"/>
      <w:i/>
      <w:iCs/>
      <w:sz w:val="22"/>
      <w:szCs w:val="24"/>
    </w:rPr>
  </w:style>
  <w:style w:type="paragraph" w:styleId="NormalWeb">
    <w:name w:val="Normal (Web)"/>
    <w:basedOn w:val="Normal"/>
    <w:rsid w:val="008D03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E2F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1C1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EA75-9697-4E3D-8D64-7FC27A45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 FC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COISSIEUX</dc:creator>
  <cp:lastModifiedBy>BRAMORSKI Eric</cp:lastModifiedBy>
  <cp:revision>8</cp:revision>
  <cp:lastPrinted>2022-04-08T08:24:00Z</cp:lastPrinted>
  <dcterms:created xsi:type="dcterms:W3CDTF">2022-04-08T08:24:00Z</dcterms:created>
  <dcterms:modified xsi:type="dcterms:W3CDTF">2024-03-22T08:49:00Z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HOTO">
    <vt:bool>false</vt:bool>
  </property>
  <property fmtid="{D5CDD505-2E9C-101B-9397-08002B2CF9AE}" pid="3" name="CODE_BARRE">
    <vt:bool>false</vt:bool>
  </property>
  <property fmtid="{D5CDD505-2E9C-101B-9397-08002B2CF9AE}" pid="4" name="IMPRIME_LIGNE">
    <vt:bool>false</vt:bool>
  </property>
  <property fmtid="{D5CDD505-2E9C-101B-9397-08002B2CF9AE}" pid="5" name="NB_LIGNE">
    <vt:i4>6</vt:i4>
  </property>
</Properties>
</file>